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41911" w14:textId="19A50F47" w:rsidR="00396BA7" w:rsidRPr="00396BA7" w:rsidRDefault="00396BA7" w:rsidP="001362F6">
      <w:pPr>
        <w:spacing w:after="24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96BA7">
        <w:rPr>
          <w:rFonts w:ascii="Arial" w:eastAsia="Times New Roman" w:hAnsi="Arial" w:cs="Arial"/>
          <w:b/>
          <w:bCs/>
          <w:color w:val="000000"/>
          <w:sz w:val="24"/>
          <w:szCs w:val="24"/>
        </w:rPr>
        <w:t>Play #5 Exercise: Writing Your Unique Selling Proposition (USP)</w:t>
      </w:r>
    </w:p>
    <w:p w14:paraId="78924F7A" w14:textId="77777777" w:rsidR="00396BA7" w:rsidRPr="00396BA7" w:rsidRDefault="00396BA7" w:rsidP="001362F6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BA7">
        <w:rPr>
          <w:rFonts w:ascii="Arial" w:eastAsia="Times New Roman" w:hAnsi="Arial" w:cs="Arial"/>
          <w:color w:val="000000"/>
          <w:sz w:val="24"/>
          <w:szCs w:val="24"/>
        </w:rPr>
        <w:t>Use the information in Play #5 and Play #4 (the previous Play) to do the following.</w:t>
      </w:r>
    </w:p>
    <w:p w14:paraId="20000544" w14:textId="5C75CB68" w:rsidR="00396BA7" w:rsidRDefault="00396BA7" w:rsidP="001362F6">
      <w:pPr>
        <w:numPr>
          <w:ilvl w:val="0"/>
          <w:numId w:val="11"/>
        </w:numPr>
        <w:spacing w:after="24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96BA7">
        <w:rPr>
          <w:rFonts w:ascii="Arial" w:eastAsia="Times New Roman" w:hAnsi="Arial" w:cs="Arial"/>
          <w:color w:val="000000"/>
          <w:sz w:val="24"/>
          <w:szCs w:val="24"/>
        </w:rPr>
        <w:t>Compare the Unique Selling Propositions shown in Play #5 to the Value Propositions shown in Play #4 for the same companies. Note how each company’s Unique Selling Proposition is a shorter version of its Value Proposition, designed to communicate the core benefits of doing business with that company. </w:t>
      </w:r>
    </w:p>
    <w:p w14:paraId="39419CBE" w14:textId="3611249A" w:rsidR="00396BA7" w:rsidRDefault="00396BA7" w:rsidP="001362F6">
      <w:pPr>
        <w:numPr>
          <w:ilvl w:val="0"/>
          <w:numId w:val="11"/>
        </w:numPr>
        <w:spacing w:after="24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96BA7">
        <w:rPr>
          <w:rFonts w:ascii="Arial" w:eastAsia="Times New Roman" w:hAnsi="Arial" w:cs="Arial"/>
          <w:color w:val="000000"/>
          <w:sz w:val="24"/>
          <w:szCs w:val="24"/>
        </w:rPr>
        <w:t xml:space="preserve">From the examples, select your favorite two Value Proposition and USP pairs. In the USPs for these companies, </w:t>
      </w:r>
      <w:r w:rsidRPr="00396BA7">
        <w:rPr>
          <w:rFonts w:ascii="Arial" w:eastAsia="Times New Roman" w:hAnsi="Arial" w:cs="Arial"/>
          <w:color w:val="000000"/>
          <w:sz w:val="24"/>
          <w:szCs w:val="24"/>
          <w:u w:val="single"/>
        </w:rPr>
        <w:t>underline</w:t>
      </w:r>
      <w:r w:rsidRPr="00396BA7">
        <w:rPr>
          <w:rFonts w:ascii="Arial" w:eastAsia="Times New Roman" w:hAnsi="Arial" w:cs="Arial"/>
          <w:color w:val="000000"/>
          <w:sz w:val="24"/>
          <w:szCs w:val="24"/>
        </w:rPr>
        <w:t xml:space="preserve"> or </w:t>
      </w:r>
      <w:r w:rsidRPr="00396BA7">
        <w:rPr>
          <w:rFonts w:ascii="Arial" w:eastAsia="Times New Roman" w:hAnsi="Arial" w:cs="Arial"/>
          <w:b/>
          <w:bCs/>
          <w:color w:val="000000"/>
          <w:sz w:val="24"/>
          <w:szCs w:val="24"/>
        </w:rPr>
        <w:t>bold</w:t>
      </w:r>
      <w:r w:rsidRPr="00396BA7">
        <w:rPr>
          <w:rFonts w:ascii="Arial" w:eastAsia="Times New Roman" w:hAnsi="Arial" w:cs="Arial"/>
          <w:color w:val="000000"/>
          <w:sz w:val="24"/>
          <w:szCs w:val="24"/>
        </w:rPr>
        <w:t xml:space="preserve"> the core thoughts the company is communicating. Note how the core thoughts from each company’s Value Proposition is echoed in their USP.  </w:t>
      </w:r>
    </w:p>
    <w:p w14:paraId="633D3F44" w14:textId="6D5A0BF5" w:rsidR="00396BA7" w:rsidRDefault="00396BA7" w:rsidP="001362F6">
      <w:pPr>
        <w:numPr>
          <w:ilvl w:val="0"/>
          <w:numId w:val="1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96BA7">
        <w:rPr>
          <w:rFonts w:ascii="Arial" w:eastAsia="Times New Roman" w:hAnsi="Arial" w:cs="Arial"/>
          <w:color w:val="000000"/>
          <w:sz w:val="24"/>
          <w:szCs w:val="24"/>
        </w:rPr>
        <w:t xml:space="preserve">Write your Value Proposition from Play #4 here. Then </w:t>
      </w:r>
      <w:r w:rsidRPr="00396BA7">
        <w:rPr>
          <w:rFonts w:ascii="Arial" w:eastAsia="Times New Roman" w:hAnsi="Arial" w:cs="Arial"/>
          <w:color w:val="000000"/>
          <w:sz w:val="24"/>
          <w:szCs w:val="24"/>
          <w:u w:val="single"/>
        </w:rPr>
        <w:t>underline</w:t>
      </w:r>
      <w:r w:rsidRPr="00396BA7">
        <w:rPr>
          <w:rFonts w:ascii="Arial" w:eastAsia="Times New Roman" w:hAnsi="Arial" w:cs="Arial"/>
          <w:color w:val="000000"/>
          <w:sz w:val="24"/>
          <w:szCs w:val="24"/>
        </w:rPr>
        <w:t xml:space="preserve"> or </w:t>
      </w:r>
      <w:r w:rsidRPr="00396BA7">
        <w:rPr>
          <w:rFonts w:ascii="Arial" w:eastAsia="Times New Roman" w:hAnsi="Arial" w:cs="Arial"/>
          <w:b/>
          <w:bCs/>
          <w:color w:val="000000"/>
          <w:sz w:val="24"/>
          <w:szCs w:val="24"/>
        </w:rPr>
        <w:t>bold</w:t>
      </w:r>
      <w:r w:rsidRPr="00396BA7">
        <w:rPr>
          <w:rFonts w:ascii="Arial" w:eastAsia="Times New Roman" w:hAnsi="Arial" w:cs="Arial"/>
          <w:color w:val="000000"/>
          <w:sz w:val="24"/>
          <w:szCs w:val="24"/>
        </w:rPr>
        <w:t xml:space="preserve"> the core benefits it communicates. </w:t>
      </w:r>
    </w:p>
    <w:p w14:paraId="520DC5C6" w14:textId="77777777" w:rsidR="00357D76" w:rsidRDefault="00357D76" w:rsidP="00357D76">
      <w:pPr>
        <w:spacing w:after="0" w:line="36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05BD4F52" w14:textId="0E903897" w:rsidR="00396BA7" w:rsidRDefault="00396BA7" w:rsidP="001362F6">
      <w:pPr>
        <w:numPr>
          <w:ilvl w:val="0"/>
          <w:numId w:val="1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96BA7">
        <w:rPr>
          <w:rFonts w:ascii="Arial" w:eastAsia="Times New Roman" w:hAnsi="Arial" w:cs="Arial"/>
          <w:color w:val="000000"/>
          <w:sz w:val="24"/>
          <w:szCs w:val="24"/>
        </w:rPr>
        <w:t>Create your Unique Selling Proposition by condensing your core benefits to as few words as possible.</w:t>
      </w:r>
    </w:p>
    <w:p w14:paraId="475D7065" w14:textId="77777777" w:rsidR="00357D76" w:rsidRPr="00396BA7" w:rsidRDefault="00357D76" w:rsidP="00357D76">
      <w:pPr>
        <w:spacing w:after="0" w:line="36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60136256" w14:textId="66ADA1AA" w:rsidR="00396BA7" w:rsidRDefault="00396BA7" w:rsidP="001362F6">
      <w:pPr>
        <w:pStyle w:val="ListParagraph"/>
        <w:numPr>
          <w:ilvl w:val="0"/>
          <w:numId w:val="1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362F6">
        <w:rPr>
          <w:rFonts w:ascii="Arial" w:eastAsia="Times New Roman" w:hAnsi="Arial" w:cs="Arial"/>
          <w:color w:val="000000"/>
          <w:sz w:val="24"/>
          <w:szCs w:val="24"/>
        </w:rPr>
        <w:t>Show your employees or friends your Unique Selling Proposition and ask them what it says to them. Record their names and feedback.</w:t>
      </w:r>
    </w:p>
    <w:p w14:paraId="3C3A6CDB" w14:textId="77777777" w:rsidR="00357D76" w:rsidRPr="001362F6" w:rsidRDefault="00357D76" w:rsidP="00357D76">
      <w:pPr>
        <w:pStyle w:val="ListParagraph"/>
        <w:spacing w:after="0" w:line="36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25E0A613" w14:textId="0EC0A162" w:rsidR="00396BA7" w:rsidRPr="001362F6" w:rsidRDefault="00396BA7" w:rsidP="001362F6">
      <w:pPr>
        <w:pStyle w:val="ListParagraph"/>
        <w:numPr>
          <w:ilvl w:val="0"/>
          <w:numId w:val="1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362F6">
        <w:rPr>
          <w:rFonts w:ascii="Arial" w:eastAsia="Times New Roman" w:hAnsi="Arial" w:cs="Arial"/>
          <w:color w:val="000000"/>
          <w:sz w:val="24"/>
          <w:szCs w:val="24"/>
        </w:rPr>
        <w:t>Consider all the input carefully</w:t>
      </w:r>
      <w:r w:rsidR="00444194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1362F6">
        <w:rPr>
          <w:rFonts w:ascii="Arial" w:eastAsia="Times New Roman" w:hAnsi="Arial" w:cs="Arial"/>
          <w:color w:val="000000"/>
          <w:sz w:val="24"/>
          <w:szCs w:val="24"/>
        </w:rPr>
        <w:t xml:space="preserve"> then use it to edit your Unique Selling Proposition as necessary. </w:t>
      </w:r>
    </w:p>
    <w:p w14:paraId="364FE3F8" w14:textId="75691C76" w:rsidR="00396BA7" w:rsidRPr="001362F6" w:rsidRDefault="00396BA7" w:rsidP="001362F6">
      <w:pPr>
        <w:spacing w:after="24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43A4F03" w14:textId="77777777" w:rsidR="00CC5581" w:rsidRDefault="00000000"/>
    <w:sectPr w:rsidR="00CC558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0FAA" w14:textId="77777777" w:rsidR="00991BDC" w:rsidRDefault="00991BDC" w:rsidP="00F629D0">
      <w:pPr>
        <w:spacing w:after="0" w:line="240" w:lineRule="auto"/>
      </w:pPr>
      <w:r>
        <w:separator/>
      </w:r>
    </w:p>
  </w:endnote>
  <w:endnote w:type="continuationSeparator" w:id="0">
    <w:p w14:paraId="037E5008" w14:textId="77777777" w:rsidR="00991BDC" w:rsidRDefault="00991BDC" w:rsidP="00F6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3285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B9CB06" w14:textId="799C5A2A" w:rsidR="00F629D0" w:rsidRDefault="00F629D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533731" w14:textId="77777777" w:rsidR="00F629D0" w:rsidRDefault="00F62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3B27D" w14:textId="77777777" w:rsidR="00991BDC" w:rsidRDefault="00991BDC" w:rsidP="00F629D0">
      <w:pPr>
        <w:spacing w:after="0" w:line="240" w:lineRule="auto"/>
      </w:pPr>
      <w:r>
        <w:separator/>
      </w:r>
    </w:p>
  </w:footnote>
  <w:footnote w:type="continuationSeparator" w:id="0">
    <w:p w14:paraId="4C049272" w14:textId="77777777" w:rsidR="00991BDC" w:rsidRDefault="00991BDC" w:rsidP="00F6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E3F92" w14:textId="3C29A6F4" w:rsidR="00F629D0" w:rsidRDefault="00F629D0">
    <w:pPr>
      <w:pStyle w:val="Header"/>
    </w:pPr>
    <w:bookmarkStart w:id="0" w:name="_Hlk104388695"/>
    <w:r w:rsidRPr="00105C06">
      <w:rPr>
        <w:rFonts w:ascii="Times New Roman" w:hAnsi="Times New Roman" w:cs="Times New Roman"/>
        <w:i/>
        <w:iCs/>
        <w:sz w:val="24"/>
        <w:szCs w:val="24"/>
      </w:rPr>
      <w:t>The Entrepreneur’s Gameplan</w:t>
    </w:r>
    <w:r w:rsidRPr="00105C06">
      <w:rPr>
        <w:rFonts w:ascii="Times New Roman" w:hAnsi="Times New Roman" w:cs="Times New Roman"/>
        <w:sz w:val="24"/>
        <w:szCs w:val="24"/>
      </w:rPr>
      <w:t>: Exercise Worksheet</w:t>
    </w:r>
    <w:bookmarkEnd w:id="0"/>
  </w:p>
  <w:p w14:paraId="5617716C" w14:textId="77777777" w:rsidR="00F629D0" w:rsidRDefault="00F629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26750"/>
    <w:multiLevelType w:val="multilevel"/>
    <w:tmpl w:val="5A92F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059FE"/>
    <w:multiLevelType w:val="multilevel"/>
    <w:tmpl w:val="3AA8C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43D6D"/>
    <w:multiLevelType w:val="hybridMultilevel"/>
    <w:tmpl w:val="01E639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A37ED3"/>
    <w:multiLevelType w:val="multilevel"/>
    <w:tmpl w:val="5C5A6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CB60E8"/>
    <w:multiLevelType w:val="multilevel"/>
    <w:tmpl w:val="C57C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455E16"/>
    <w:multiLevelType w:val="multilevel"/>
    <w:tmpl w:val="8298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60F45"/>
    <w:multiLevelType w:val="multilevel"/>
    <w:tmpl w:val="9FE4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321BF"/>
    <w:multiLevelType w:val="multilevel"/>
    <w:tmpl w:val="A1E4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A4C8F"/>
    <w:multiLevelType w:val="multilevel"/>
    <w:tmpl w:val="9FE4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6476DE"/>
    <w:multiLevelType w:val="multilevel"/>
    <w:tmpl w:val="DA48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555176"/>
    <w:multiLevelType w:val="multilevel"/>
    <w:tmpl w:val="9FE47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837379411">
    <w:abstractNumId w:val="0"/>
  </w:num>
  <w:num w:numId="2" w16cid:durableId="2020769133">
    <w:abstractNumId w:val="9"/>
  </w:num>
  <w:num w:numId="3" w16cid:durableId="196552149">
    <w:abstractNumId w:val="3"/>
  </w:num>
  <w:num w:numId="4" w16cid:durableId="578830659">
    <w:abstractNumId w:val="7"/>
  </w:num>
  <w:num w:numId="5" w16cid:durableId="1485003000">
    <w:abstractNumId w:val="4"/>
  </w:num>
  <w:num w:numId="6" w16cid:durableId="2018070893">
    <w:abstractNumId w:val="5"/>
  </w:num>
  <w:num w:numId="7" w16cid:durableId="456921937">
    <w:abstractNumId w:val="6"/>
  </w:num>
  <w:num w:numId="8" w16cid:durableId="1185364647">
    <w:abstractNumId w:val="1"/>
  </w:num>
  <w:num w:numId="9" w16cid:durableId="2073430988">
    <w:abstractNumId w:val="2"/>
  </w:num>
  <w:num w:numId="10" w16cid:durableId="1657370530">
    <w:abstractNumId w:val="8"/>
  </w:num>
  <w:num w:numId="11" w16cid:durableId="16346004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A7"/>
    <w:rsid w:val="00086157"/>
    <w:rsid w:val="001362F6"/>
    <w:rsid w:val="00137BFB"/>
    <w:rsid w:val="00202A3F"/>
    <w:rsid w:val="002316E0"/>
    <w:rsid w:val="00357D76"/>
    <w:rsid w:val="00396BA7"/>
    <w:rsid w:val="00406918"/>
    <w:rsid w:val="00444194"/>
    <w:rsid w:val="00645FF1"/>
    <w:rsid w:val="00846330"/>
    <w:rsid w:val="00991BDC"/>
    <w:rsid w:val="00A95CBD"/>
    <w:rsid w:val="00AA71FF"/>
    <w:rsid w:val="00CE21D9"/>
    <w:rsid w:val="00F41746"/>
    <w:rsid w:val="00F6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486D1"/>
  <w15:chartTrackingRefBased/>
  <w15:docId w15:val="{D9227085-0401-4E3D-952A-4E420720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96B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6B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96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96B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62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9D0"/>
  </w:style>
  <w:style w:type="paragraph" w:styleId="Footer">
    <w:name w:val="footer"/>
    <w:basedOn w:val="Normal"/>
    <w:link w:val="FooterChar"/>
    <w:uiPriority w:val="99"/>
    <w:unhideWhenUsed/>
    <w:rsid w:val="00F62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Mertel</dc:creator>
  <cp:keywords/>
  <dc:description/>
  <cp:lastModifiedBy>Corey Radman</cp:lastModifiedBy>
  <cp:revision>2</cp:revision>
  <dcterms:created xsi:type="dcterms:W3CDTF">2022-10-26T18:16:00Z</dcterms:created>
  <dcterms:modified xsi:type="dcterms:W3CDTF">2022-10-26T18:16:00Z</dcterms:modified>
</cp:coreProperties>
</file>