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015A" w14:textId="2C058670" w:rsidR="006A7928" w:rsidRPr="006A7928" w:rsidRDefault="00B43AEF" w:rsidP="006A7928">
      <w:pPr>
        <w:pStyle w:val="Heading3"/>
        <w:widowControl/>
        <w:spacing w:after="240" w:line="360" w:lineRule="auto"/>
        <w:ind w:firstLine="0"/>
        <w:rPr>
          <w:rFonts w:ascii="Arial" w:hAnsi="Arial" w:cs="Arial"/>
        </w:rPr>
      </w:pPr>
      <w:bookmarkStart w:id="0" w:name="_Toc103340046"/>
      <w:r w:rsidRPr="00296A4A">
        <w:rPr>
          <w:rFonts w:ascii="Arial" w:hAnsi="Arial" w:cs="Arial"/>
        </w:rPr>
        <w:t>Play #</w:t>
      </w:r>
      <w:r w:rsidR="00A35D0A">
        <w:rPr>
          <w:rFonts w:ascii="Arial" w:hAnsi="Arial" w:cs="Arial"/>
        </w:rPr>
        <w:t>31</w:t>
      </w:r>
      <w:r w:rsidR="001350E1">
        <w:rPr>
          <w:rFonts w:ascii="Arial" w:hAnsi="Arial" w:cs="Arial"/>
        </w:rPr>
        <w:t xml:space="preserve"> </w:t>
      </w:r>
      <w:r w:rsidR="004842AC" w:rsidRPr="00296A4A">
        <w:rPr>
          <w:rFonts w:ascii="Arial" w:hAnsi="Arial" w:cs="Arial"/>
        </w:rPr>
        <w:t xml:space="preserve">Exercise: </w:t>
      </w:r>
      <w:bookmarkEnd w:id="0"/>
      <w:r w:rsidR="00A35D0A">
        <w:rPr>
          <w:rFonts w:ascii="Arial" w:hAnsi="Arial" w:cs="Arial"/>
        </w:rPr>
        <w:t>The Launch</w:t>
      </w:r>
    </w:p>
    <w:p w14:paraId="3103DF0E" w14:textId="5ECB13DF" w:rsidR="001575D2" w:rsidRPr="001575D2" w:rsidRDefault="001575D2" w:rsidP="00EE120A">
      <w:pPr>
        <w:pStyle w:val="BodyText"/>
        <w:keepNext/>
        <w:widowControl/>
        <w:spacing w:after="240" w:line="360" w:lineRule="auto"/>
        <w:ind w:firstLine="0"/>
        <w:outlineLvl w:val="2"/>
        <w:rPr>
          <w:rFonts w:ascii="Arial" w:hAnsi="Arial" w:cs="Arial"/>
          <w:spacing w:val="-1"/>
          <w:szCs w:val="24"/>
        </w:rPr>
      </w:pPr>
      <w:r w:rsidRPr="001575D2">
        <w:rPr>
          <w:rFonts w:ascii="Arial" w:hAnsi="Arial" w:cs="Arial"/>
          <w:spacing w:val="-1"/>
          <w:szCs w:val="24"/>
        </w:rPr>
        <w:t xml:space="preserve">Using the </w:t>
      </w:r>
      <w:r w:rsidR="00C47E76">
        <w:rPr>
          <w:rFonts w:ascii="Arial" w:hAnsi="Arial" w:cs="Arial"/>
          <w:spacing w:val="-1"/>
          <w:szCs w:val="24"/>
        </w:rPr>
        <w:t>information</w:t>
      </w:r>
      <w:r w:rsidRPr="001575D2">
        <w:rPr>
          <w:rFonts w:ascii="Arial" w:hAnsi="Arial" w:cs="Arial"/>
          <w:spacing w:val="-1"/>
          <w:szCs w:val="24"/>
        </w:rPr>
        <w:t xml:space="preserve"> </w:t>
      </w:r>
      <w:r>
        <w:rPr>
          <w:rFonts w:ascii="Arial" w:hAnsi="Arial" w:cs="Arial"/>
          <w:spacing w:val="-1"/>
          <w:szCs w:val="24"/>
        </w:rPr>
        <w:t>in th</w:t>
      </w:r>
      <w:r w:rsidR="00A35D0A">
        <w:rPr>
          <w:rFonts w:ascii="Arial" w:hAnsi="Arial" w:cs="Arial"/>
          <w:spacing w:val="-1"/>
          <w:szCs w:val="24"/>
        </w:rPr>
        <w:t xml:space="preserve">e section </w:t>
      </w:r>
      <w:r w:rsidR="00A35D0A" w:rsidRPr="00A71D0E">
        <w:rPr>
          <w:rFonts w:ascii="Arial" w:hAnsi="Arial" w:cs="Arial"/>
          <w:b/>
          <w:bCs/>
          <w:spacing w:val="-1"/>
          <w:szCs w:val="24"/>
        </w:rPr>
        <w:t>“Guidelines for Your Launch”</w:t>
      </w:r>
      <w:r w:rsidR="00A35D0A">
        <w:rPr>
          <w:rFonts w:ascii="Arial" w:hAnsi="Arial" w:cs="Arial"/>
          <w:spacing w:val="-1"/>
          <w:szCs w:val="24"/>
        </w:rPr>
        <w:t xml:space="preserve"> in this Play</w:t>
      </w:r>
      <w:r w:rsidR="00C47E76">
        <w:rPr>
          <w:rFonts w:ascii="Arial" w:hAnsi="Arial" w:cs="Arial"/>
          <w:spacing w:val="-1"/>
          <w:szCs w:val="24"/>
        </w:rPr>
        <w:t xml:space="preserve">, </w:t>
      </w:r>
      <w:r w:rsidR="00A35D0A">
        <w:rPr>
          <w:rFonts w:ascii="Arial" w:hAnsi="Arial" w:cs="Arial"/>
          <w:spacing w:val="-1"/>
          <w:szCs w:val="24"/>
        </w:rPr>
        <w:t>launch</w:t>
      </w:r>
      <w:r w:rsidR="00C47E76">
        <w:rPr>
          <w:rFonts w:ascii="Arial" w:hAnsi="Arial" w:cs="Arial"/>
          <w:spacing w:val="-1"/>
          <w:szCs w:val="24"/>
        </w:rPr>
        <w:t xml:space="preserve"> your </w:t>
      </w:r>
      <w:r w:rsidRPr="001575D2">
        <w:rPr>
          <w:rFonts w:ascii="Arial" w:hAnsi="Arial" w:cs="Arial"/>
          <w:spacing w:val="-1"/>
          <w:szCs w:val="24"/>
        </w:rPr>
        <w:t>Gameplan</w:t>
      </w:r>
      <w:r w:rsidR="00A35D0A">
        <w:rPr>
          <w:rFonts w:ascii="Arial" w:hAnsi="Arial" w:cs="Arial"/>
          <w:spacing w:val="-1"/>
          <w:szCs w:val="24"/>
        </w:rPr>
        <w:t xml:space="preserve"> by following these steps!</w:t>
      </w:r>
    </w:p>
    <w:p w14:paraId="6A930FFD" w14:textId="53B25534" w:rsidR="00A35D0A" w:rsidRPr="002144D8" w:rsidRDefault="00A35D0A" w:rsidP="00A35D0A">
      <w:pPr>
        <w:pStyle w:val="BodyText"/>
        <w:numPr>
          <w:ilvl w:val="0"/>
          <w:numId w:val="1"/>
        </w:numPr>
        <w:spacing w:line="360" w:lineRule="auto"/>
        <w:ind w:left="360"/>
        <w:rPr>
          <w:rFonts w:ascii="Arial" w:hAnsi="Arial" w:cs="Arial"/>
          <w:szCs w:val="24"/>
        </w:rPr>
      </w:pPr>
      <w:r w:rsidRPr="002144D8">
        <w:rPr>
          <w:rFonts w:ascii="Arial" w:hAnsi="Arial" w:cs="Arial"/>
          <w:szCs w:val="24"/>
        </w:rPr>
        <w:t>Create a launch calendar.</w:t>
      </w:r>
    </w:p>
    <w:p w14:paraId="7B7B8294" w14:textId="4F32D942" w:rsidR="008E04D7" w:rsidRPr="00423FD0" w:rsidRDefault="008E04D7" w:rsidP="008E04D7">
      <w:pPr>
        <w:pStyle w:val="BodyText"/>
        <w:spacing w:after="240" w:line="360" w:lineRule="auto"/>
        <w:ind w:left="360" w:firstLine="0"/>
        <w:rPr>
          <w:rFonts w:ascii="Arial" w:hAnsi="Arial" w:cs="Arial"/>
          <w:szCs w:val="24"/>
        </w:rPr>
      </w:pPr>
      <w:r w:rsidRPr="00423FD0">
        <w:rPr>
          <w:rFonts w:ascii="Arial" w:hAnsi="Arial" w:cs="Arial"/>
          <w:szCs w:val="24"/>
        </w:rPr>
        <w:t>[Insert your launch calendar here.]</w:t>
      </w:r>
    </w:p>
    <w:p w14:paraId="26D95F83" w14:textId="36701AC6" w:rsidR="00A35D0A" w:rsidRPr="002144D8" w:rsidRDefault="00A35D0A" w:rsidP="00A35D0A">
      <w:pPr>
        <w:pStyle w:val="BodyText"/>
        <w:numPr>
          <w:ilvl w:val="0"/>
          <w:numId w:val="1"/>
        </w:numPr>
        <w:spacing w:line="360" w:lineRule="auto"/>
        <w:ind w:left="360"/>
        <w:rPr>
          <w:rFonts w:ascii="Arial" w:hAnsi="Arial" w:cs="Arial"/>
          <w:szCs w:val="24"/>
        </w:rPr>
      </w:pPr>
      <w:r w:rsidRPr="002144D8">
        <w:rPr>
          <w:rFonts w:ascii="Arial" w:hAnsi="Arial" w:cs="Arial"/>
          <w:szCs w:val="24"/>
        </w:rPr>
        <w:t xml:space="preserve">Test all your systems and protocols. </w:t>
      </w:r>
    </w:p>
    <w:p w14:paraId="7C31EF11"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Phones and Email</w:t>
      </w:r>
    </w:p>
    <w:p w14:paraId="22AD4E26"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IT</w:t>
      </w:r>
    </w:p>
    <w:p w14:paraId="6D9BBBBA"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Manufacturing</w:t>
      </w:r>
    </w:p>
    <w:p w14:paraId="0A7DCA0E"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Website</w:t>
      </w:r>
    </w:p>
    <w:p w14:paraId="16BD3BC0"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Individual and Team Responsibilities</w:t>
      </w:r>
    </w:p>
    <w:p w14:paraId="74AA0538"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Pricing</w:t>
      </w:r>
    </w:p>
    <w:p w14:paraId="399738B2"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Sales Training</w:t>
      </w:r>
    </w:p>
    <w:p w14:paraId="7966C82C"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Sales and Promotional Materials</w:t>
      </w:r>
    </w:p>
    <w:p w14:paraId="771A3312"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Suppliers</w:t>
      </w:r>
    </w:p>
    <w:p w14:paraId="432639BE"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Sales Software</w:t>
      </w:r>
    </w:p>
    <w:p w14:paraId="2C81FFC6" w14:textId="77777777" w:rsidR="00A35D0A" w:rsidRPr="00423FD0" w:rsidRDefault="00A35D0A" w:rsidP="00A35D0A">
      <w:pPr>
        <w:pStyle w:val="BodyText"/>
        <w:numPr>
          <w:ilvl w:val="0"/>
          <w:numId w:val="18"/>
        </w:numPr>
        <w:spacing w:line="360" w:lineRule="auto"/>
        <w:rPr>
          <w:rFonts w:ascii="Arial" w:hAnsi="Arial" w:cs="Arial"/>
          <w:szCs w:val="24"/>
        </w:rPr>
      </w:pPr>
      <w:r w:rsidRPr="00423FD0">
        <w:rPr>
          <w:rFonts w:ascii="Arial" w:hAnsi="Arial" w:cs="Arial"/>
          <w:szCs w:val="24"/>
        </w:rPr>
        <w:t>Financial Management Tools</w:t>
      </w:r>
    </w:p>
    <w:p w14:paraId="123E08ED" w14:textId="77777777" w:rsidR="00A35D0A" w:rsidRPr="00423FD0" w:rsidRDefault="00A35D0A" w:rsidP="008E04D7">
      <w:pPr>
        <w:pStyle w:val="BodyText"/>
        <w:numPr>
          <w:ilvl w:val="0"/>
          <w:numId w:val="18"/>
        </w:numPr>
        <w:spacing w:after="240" w:line="360" w:lineRule="auto"/>
        <w:rPr>
          <w:rFonts w:ascii="Arial" w:hAnsi="Arial" w:cs="Arial"/>
          <w:szCs w:val="24"/>
        </w:rPr>
      </w:pPr>
      <w:r w:rsidRPr="00423FD0">
        <w:rPr>
          <w:rFonts w:ascii="Arial" w:hAnsi="Arial" w:cs="Arial"/>
          <w:szCs w:val="24"/>
        </w:rPr>
        <w:t>Customer Service</w:t>
      </w:r>
    </w:p>
    <w:p w14:paraId="70E93633" w14:textId="1E7D150A" w:rsidR="00A35D0A" w:rsidRPr="002144D8" w:rsidRDefault="00A35D0A" w:rsidP="00A35D0A">
      <w:pPr>
        <w:pStyle w:val="BodyText"/>
        <w:numPr>
          <w:ilvl w:val="0"/>
          <w:numId w:val="1"/>
        </w:numPr>
        <w:spacing w:line="360" w:lineRule="auto"/>
        <w:ind w:left="360"/>
        <w:rPr>
          <w:rFonts w:ascii="Arial" w:hAnsi="Arial" w:cs="Arial"/>
          <w:szCs w:val="24"/>
        </w:rPr>
      </w:pPr>
      <w:r w:rsidRPr="002144D8">
        <w:rPr>
          <w:rFonts w:ascii="Arial" w:hAnsi="Arial" w:cs="Arial"/>
          <w:szCs w:val="24"/>
        </w:rPr>
        <w:t xml:space="preserve">If your business model allows for it, conduct a “Controlled Opening.” </w:t>
      </w:r>
    </w:p>
    <w:p w14:paraId="3F9CDFA6" w14:textId="32CA6841" w:rsidR="008E04D7" w:rsidRPr="00423FD0" w:rsidRDefault="008E04D7" w:rsidP="008E04D7">
      <w:pPr>
        <w:pStyle w:val="BodyText"/>
        <w:spacing w:after="240" w:line="360" w:lineRule="auto"/>
        <w:ind w:left="360" w:firstLine="0"/>
        <w:rPr>
          <w:rFonts w:ascii="Arial" w:hAnsi="Arial" w:cs="Arial"/>
          <w:szCs w:val="24"/>
        </w:rPr>
      </w:pPr>
      <w:r w:rsidRPr="00423FD0">
        <w:rPr>
          <w:rFonts w:ascii="Arial" w:hAnsi="Arial" w:cs="Arial"/>
          <w:szCs w:val="24"/>
        </w:rPr>
        <w:t>[Enter any observations or notes about the Controlled Opening here.]</w:t>
      </w:r>
    </w:p>
    <w:p w14:paraId="3DD13505" w14:textId="77200DF3" w:rsidR="00A35D0A" w:rsidRDefault="00A35D0A" w:rsidP="00A35D0A">
      <w:pPr>
        <w:pStyle w:val="BodyText"/>
        <w:numPr>
          <w:ilvl w:val="0"/>
          <w:numId w:val="1"/>
        </w:numPr>
        <w:spacing w:line="360" w:lineRule="auto"/>
        <w:ind w:left="360"/>
        <w:rPr>
          <w:rFonts w:ascii="Arial" w:hAnsi="Arial" w:cs="Arial"/>
          <w:szCs w:val="24"/>
        </w:rPr>
      </w:pPr>
      <w:r w:rsidRPr="00A35D0A">
        <w:rPr>
          <w:rFonts w:ascii="Arial" w:hAnsi="Arial" w:cs="Arial"/>
          <w:szCs w:val="24"/>
        </w:rPr>
        <w:t xml:space="preserve">Once everything has checked out and you’re comfortable with the results of Step 3, increase the number of clients or the Target Marketing area. </w:t>
      </w:r>
    </w:p>
    <w:p w14:paraId="23C40C1B" w14:textId="77777777" w:rsidR="00F93F85" w:rsidRPr="00A35D0A" w:rsidRDefault="00F93F85" w:rsidP="00F93F85">
      <w:pPr>
        <w:pStyle w:val="BodyText"/>
        <w:spacing w:line="360" w:lineRule="auto"/>
        <w:rPr>
          <w:rFonts w:ascii="Arial" w:hAnsi="Arial" w:cs="Arial"/>
          <w:szCs w:val="24"/>
        </w:rPr>
      </w:pPr>
    </w:p>
    <w:p w14:paraId="1DEBC946" w14:textId="33111FC8" w:rsidR="00A35D0A" w:rsidRDefault="008E04D7" w:rsidP="00A35D0A">
      <w:pPr>
        <w:pStyle w:val="BodyText"/>
        <w:numPr>
          <w:ilvl w:val="0"/>
          <w:numId w:val="1"/>
        </w:numPr>
        <w:spacing w:line="360" w:lineRule="auto"/>
        <w:ind w:left="360"/>
        <w:rPr>
          <w:rFonts w:ascii="Arial" w:hAnsi="Arial" w:cs="Arial"/>
          <w:szCs w:val="24"/>
        </w:rPr>
      </w:pPr>
      <w:r w:rsidRPr="008E04D7">
        <w:rPr>
          <w:rFonts w:ascii="Arial" w:hAnsi="Arial" w:cs="Arial"/>
          <w:szCs w:val="24"/>
        </w:rPr>
        <w:t xml:space="preserve">Prepare your team for </w:t>
      </w:r>
      <w:r>
        <w:rPr>
          <w:rFonts w:ascii="Arial" w:hAnsi="Arial" w:cs="Arial"/>
          <w:szCs w:val="24"/>
        </w:rPr>
        <w:t>the</w:t>
      </w:r>
      <w:r w:rsidRPr="008E04D7">
        <w:rPr>
          <w:rFonts w:ascii="Arial" w:hAnsi="Arial" w:cs="Arial"/>
          <w:szCs w:val="24"/>
        </w:rPr>
        <w:t xml:space="preserve"> possibility </w:t>
      </w:r>
      <w:r>
        <w:rPr>
          <w:rFonts w:ascii="Arial" w:hAnsi="Arial" w:cs="Arial"/>
          <w:szCs w:val="24"/>
        </w:rPr>
        <w:t xml:space="preserve">that things could go wrong </w:t>
      </w:r>
      <w:r w:rsidRPr="008E04D7">
        <w:rPr>
          <w:rFonts w:ascii="Arial" w:hAnsi="Arial" w:cs="Arial"/>
          <w:szCs w:val="24"/>
        </w:rPr>
        <w:t>and coach them on what actions they should take when it happens</w:t>
      </w:r>
      <w:r w:rsidR="00A35D0A" w:rsidRPr="00A35D0A">
        <w:rPr>
          <w:rFonts w:ascii="Arial" w:hAnsi="Arial" w:cs="Arial"/>
          <w:szCs w:val="24"/>
        </w:rPr>
        <w:t xml:space="preserve">. </w:t>
      </w:r>
    </w:p>
    <w:p w14:paraId="305FAFA2" w14:textId="77777777" w:rsidR="00F93F85" w:rsidRDefault="00F93F85" w:rsidP="00F93F85">
      <w:pPr>
        <w:pStyle w:val="ListParagraph"/>
        <w:rPr>
          <w:rFonts w:ascii="Arial" w:hAnsi="Arial" w:cs="Arial"/>
          <w:szCs w:val="24"/>
        </w:rPr>
      </w:pPr>
    </w:p>
    <w:p w14:paraId="32FD096F" w14:textId="77777777" w:rsidR="00F93F85" w:rsidRDefault="00F93F85" w:rsidP="00F93F85">
      <w:pPr>
        <w:pStyle w:val="BodyText"/>
        <w:spacing w:line="360" w:lineRule="auto"/>
        <w:rPr>
          <w:rFonts w:ascii="Arial" w:hAnsi="Arial" w:cs="Arial"/>
          <w:szCs w:val="24"/>
        </w:rPr>
      </w:pPr>
    </w:p>
    <w:p w14:paraId="79954EB4" w14:textId="041E78ED" w:rsidR="00A35D0A" w:rsidRDefault="00A35D0A" w:rsidP="00A35D0A">
      <w:pPr>
        <w:pStyle w:val="BodyText"/>
        <w:numPr>
          <w:ilvl w:val="0"/>
          <w:numId w:val="1"/>
        </w:numPr>
        <w:spacing w:line="360" w:lineRule="auto"/>
        <w:ind w:left="360"/>
        <w:rPr>
          <w:rFonts w:ascii="Arial" w:hAnsi="Arial" w:cs="Arial"/>
          <w:szCs w:val="24"/>
        </w:rPr>
      </w:pPr>
      <w:r w:rsidRPr="00A35D0A">
        <w:rPr>
          <w:rFonts w:ascii="Arial" w:hAnsi="Arial" w:cs="Arial"/>
          <w:szCs w:val="24"/>
        </w:rPr>
        <w:t xml:space="preserve">Set launch goals to measure the success of your launch. </w:t>
      </w:r>
    </w:p>
    <w:p w14:paraId="2011D8B8" w14:textId="39194728" w:rsidR="008E04D7" w:rsidRPr="00423FD0" w:rsidRDefault="008E04D7" w:rsidP="008E04D7">
      <w:pPr>
        <w:pStyle w:val="BodyText"/>
        <w:spacing w:after="240" w:line="360" w:lineRule="auto"/>
        <w:ind w:left="360" w:firstLine="0"/>
        <w:rPr>
          <w:rFonts w:ascii="Arial" w:hAnsi="Arial" w:cs="Arial"/>
          <w:szCs w:val="24"/>
        </w:rPr>
      </w:pPr>
      <w:r w:rsidRPr="00423FD0">
        <w:rPr>
          <w:rFonts w:ascii="Arial" w:hAnsi="Arial" w:cs="Arial"/>
          <w:szCs w:val="24"/>
        </w:rPr>
        <w:t>[Enter your launch goals here.]</w:t>
      </w:r>
    </w:p>
    <w:p w14:paraId="6FF94C25" w14:textId="61E19831" w:rsidR="00A35D0A" w:rsidRDefault="00A35D0A" w:rsidP="00A35D0A">
      <w:pPr>
        <w:pStyle w:val="BodyText"/>
        <w:numPr>
          <w:ilvl w:val="0"/>
          <w:numId w:val="1"/>
        </w:numPr>
        <w:spacing w:line="360" w:lineRule="auto"/>
        <w:ind w:left="360"/>
        <w:rPr>
          <w:rFonts w:ascii="Arial" w:hAnsi="Arial" w:cs="Arial"/>
          <w:szCs w:val="24"/>
        </w:rPr>
      </w:pPr>
      <w:r w:rsidRPr="00A35D0A">
        <w:rPr>
          <w:rFonts w:ascii="Arial" w:hAnsi="Arial" w:cs="Arial"/>
          <w:szCs w:val="24"/>
        </w:rPr>
        <w:t>Bring on extra staff and set the expectation that everyone will probably be working longer hours and on the weekends until everything is working properly.</w:t>
      </w:r>
    </w:p>
    <w:p w14:paraId="26986E70" w14:textId="77777777" w:rsidR="00F93F85" w:rsidRDefault="00F93F85" w:rsidP="00F93F85">
      <w:pPr>
        <w:pStyle w:val="BodyText"/>
        <w:spacing w:line="360" w:lineRule="auto"/>
        <w:rPr>
          <w:rFonts w:ascii="Arial" w:hAnsi="Arial" w:cs="Arial"/>
          <w:szCs w:val="24"/>
        </w:rPr>
      </w:pPr>
    </w:p>
    <w:p w14:paraId="49EB11EA" w14:textId="40D181F9" w:rsidR="00A35D0A" w:rsidRDefault="00A35D0A" w:rsidP="00A35D0A">
      <w:pPr>
        <w:pStyle w:val="BodyText"/>
        <w:numPr>
          <w:ilvl w:val="0"/>
          <w:numId w:val="1"/>
        </w:numPr>
        <w:spacing w:line="360" w:lineRule="auto"/>
        <w:ind w:left="360"/>
        <w:rPr>
          <w:rFonts w:ascii="Arial" w:hAnsi="Arial" w:cs="Arial"/>
          <w:szCs w:val="24"/>
        </w:rPr>
      </w:pPr>
      <w:r w:rsidRPr="00A35D0A">
        <w:rPr>
          <w:rFonts w:ascii="Arial" w:hAnsi="Arial" w:cs="Arial"/>
          <w:szCs w:val="24"/>
        </w:rPr>
        <w:t>After completing steps 1 – 7, crank up your Marketing Plan and turn your sales force loose!</w:t>
      </w:r>
    </w:p>
    <w:p w14:paraId="3EEF78C8" w14:textId="77777777" w:rsidR="00F93F85" w:rsidRDefault="00F93F85" w:rsidP="00F93F85">
      <w:pPr>
        <w:pStyle w:val="ListParagraph"/>
        <w:rPr>
          <w:rFonts w:ascii="Arial" w:hAnsi="Arial" w:cs="Arial"/>
          <w:szCs w:val="24"/>
        </w:rPr>
      </w:pPr>
    </w:p>
    <w:p w14:paraId="5A1B1C31" w14:textId="2F8EC882" w:rsidR="00A35D0A" w:rsidRDefault="00A35D0A" w:rsidP="00A35D0A">
      <w:pPr>
        <w:pStyle w:val="BodyText"/>
        <w:numPr>
          <w:ilvl w:val="0"/>
          <w:numId w:val="1"/>
        </w:numPr>
        <w:spacing w:line="360" w:lineRule="auto"/>
        <w:ind w:left="360"/>
        <w:rPr>
          <w:rFonts w:ascii="Arial" w:hAnsi="Arial" w:cs="Arial"/>
          <w:szCs w:val="24"/>
        </w:rPr>
      </w:pPr>
      <w:r w:rsidRPr="00A35D0A">
        <w:rPr>
          <w:rFonts w:ascii="Arial" w:hAnsi="Arial" w:cs="Arial"/>
          <w:szCs w:val="24"/>
        </w:rPr>
        <w:t xml:space="preserve">During the initial full rollout, monitor all operations and sales very closely. Conduct weekly or even daily meetings with your team to get their input. As your sales and number of clients increase, pay special attention to how you’re executing and if you’re achieving Operational Excellence. If there’s a problem, call a timeout and fix it immediately. </w:t>
      </w:r>
    </w:p>
    <w:p w14:paraId="6328EA5E" w14:textId="0498DB41" w:rsidR="00AE7C8B" w:rsidRPr="001350E1" w:rsidRDefault="00AE7C8B" w:rsidP="008E04D7">
      <w:pPr>
        <w:pStyle w:val="BodyText"/>
        <w:spacing w:after="240" w:line="360" w:lineRule="auto"/>
        <w:ind w:left="360" w:firstLine="0"/>
        <w:rPr>
          <w:szCs w:val="24"/>
        </w:rPr>
      </w:pPr>
    </w:p>
    <w:sectPr w:rsidR="00AE7C8B" w:rsidRPr="001350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DC60" w14:textId="77777777" w:rsidR="00E04E99" w:rsidRDefault="00E04E99" w:rsidP="005F606D">
      <w:pPr>
        <w:spacing w:line="240" w:lineRule="auto"/>
      </w:pPr>
      <w:r>
        <w:separator/>
      </w:r>
    </w:p>
  </w:endnote>
  <w:endnote w:type="continuationSeparator" w:id="0">
    <w:p w14:paraId="645B3514" w14:textId="77777777" w:rsidR="00E04E99" w:rsidRDefault="00E04E99" w:rsidP="005F6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2488"/>
      <w:docPartObj>
        <w:docPartGallery w:val="Page Numbers (Bottom of Page)"/>
        <w:docPartUnique/>
      </w:docPartObj>
    </w:sdtPr>
    <w:sdtContent>
      <w:sdt>
        <w:sdtPr>
          <w:id w:val="-1769616900"/>
          <w:docPartObj>
            <w:docPartGallery w:val="Page Numbers (Top of Page)"/>
            <w:docPartUnique/>
          </w:docPartObj>
        </w:sdtPr>
        <w:sdtContent>
          <w:p w14:paraId="6B5DFDAF" w14:textId="386B3CF9" w:rsidR="005F606D" w:rsidRDefault="005F60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5DD911" w14:textId="2FEC2E8E" w:rsidR="005F606D" w:rsidRDefault="005F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68E2" w14:textId="77777777" w:rsidR="00E04E99" w:rsidRDefault="00E04E99" w:rsidP="005F606D">
      <w:pPr>
        <w:spacing w:line="240" w:lineRule="auto"/>
      </w:pPr>
      <w:r>
        <w:separator/>
      </w:r>
    </w:p>
  </w:footnote>
  <w:footnote w:type="continuationSeparator" w:id="0">
    <w:p w14:paraId="29092B0E" w14:textId="77777777" w:rsidR="00E04E99" w:rsidRDefault="00E04E99" w:rsidP="005F6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5540" w14:textId="18BE1614" w:rsidR="00EF4297" w:rsidRPr="00EF4297" w:rsidRDefault="00EF4297" w:rsidP="00EF4297">
    <w:pPr>
      <w:pStyle w:val="Header"/>
      <w:ind w:firstLine="0"/>
      <w:rPr>
        <w:sz w:val="24"/>
        <w:szCs w:val="24"/>
      </w:rPr>
    </w:pPr>
    <w:bookmarkStart w:id="1" w:name="_Hlk104388386"/>
    <w:r w:rsidRPr="0015781D">
      <w:rPr>
        <w:i/>
        <w:iCs/>
        <w:sz w:val="24"/>
        <w:szCs w:val="24"/>
      </w:rPr>
      <w:t>The Entrepreneur’s Gameplan</w:t>
    </w:r>
    <w:r w:rsidRPr="0015781D">
      <w:rPr>
        <w:sz w:val="24"/>
        <w:szCs w:val="24"/>
      </w:rPr>
      <w:t>: Exercise Worksheet</w:t>
    </w:r>
    <w:bookmarkEnd w:id="1"/>
  </w:p>
  <w:p w14:paraId="198AF0C5" w14:textId="77777777" w:rsidR="00EF4297" w:rsidRDefault="00EF4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32E"/>
    <w:multiLevelType w:val="hybridMultilevel"/>
    <w:tmpl w:val="DC9E2106"/>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6B57DD1"/>
    <w:multiLevelType w:val="hybridMultilevel"/>
    <w:tmpl w:val="16842912"/>
    <w:lvl w:ilvl="0" w:tplc="6D98FFD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4B6076"/>
    <w:multiLevelType w:val="hybridMultilevel"/>
    <w:tmpl w:val="BF06D546"/>
    <w:lvl w:ilvl="0" w:tplc="04090019">
      <w:start w:val="1"/>
      <w:numFmt w:val="lowerLetter"/>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BD145E"/>
    <w:multiLevelType w:val="hybridMultilevel"/>
    <w:tmpl w:val="DAF234A2"/>
    <w:lvl w:ilvl="0" w:tplc="362A3F1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20FF8"/>
    <w:multiLevelType w:val="hybridMultilevel"/>
    <w:tmpl w:val="94BEA94C"/>
    <w:lvl w:ilvl="0" w:tplc="0409000F">
      <w:start w:val="1"/>
      <w:numFmt w:val="decimal"/>
      <w:lvlText w:val="%1."/>
      <w:lvlJc w:val="left"/>
      <w:pPr>
        <w:ind w:left="1440" w:hanging="360"/>
      </w:pPr>
    </w:lvl>
    <w:lvl w:ilvl="1" w:tplc="57ACDBD0">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7932C7"/>
    <w:multiLevelType w:val="hybridMultilevel"/>
    <w:tmpl w:val="5DD6503E"/>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7FA6079"/>
    <w:multiLevelType w:val="hybridMultilevel"/>
    <w:tmpl w:val="734230E8"/>
    <w:lvl w:ilvl="0" w:tplc="FFFFFFFF">
      <w:start w:val="3"/>
      <w:numFmt w:val="decimal"/>
      <w:lvlText w:val="%1."/>
      <w:lvlJc w:val="left"/>
      <w:pPr>
        <w:ind w:left="1440" w:hanging="360"/>
      </w:pPr>
      <w:rPr>
        <w:rFonts w:hint="default"/>
      </w:rPr>
    </w:lvl>
    <w:lvl w:ilvl="1" w:tplc="FFFFFFFF">
      <w:start w:val="3"/>
      <w:numFmt w:val="decimal"/>
      <w:lvlText w:val="%2."/>
      <w:lvlJc w:val="left"/>
      <w:pPr>
        <w:ind w:left="1080" w:hanging="360"/>
      </w:pPr>
      <w:rPr>
        <w:rFonts w:hint="default"/>
      </w:rPr>
    </w:lvl>
    <w:lvl w:ilvl="2" w:tplc="0409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CA74940"/>
    <w:multiLevelType w:val="hybridMultilevel"/>
    <w:tmpl w:val="ACC448BC"/>
    <w:lvl w:ilvl="0" w:tplc="57ACDB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2783C"/>
    <w:multiLevelType w:val="hybridMultilevel"/>
    <w:tmpl w:val="AF10A224"/>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1C6E85"/>
    <w:multiLevelType w:val="hybridMultilevel"/>
    <w:tmpl w:val="835833AA"/>
    <w:lvl w:ilvl="0" w:tplc="04090019">
      <w:start w:val="1"/>
      <w:numFmt w:val="lowerLetter"/>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E14BA5"/>
    <w:multiLevelType w:val="hybridMultilevel"/>
    <w:tmpl w:val="C008A172"/>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BA60A6"/>
    <w:multiLevelType w:val="hybridMultilevel"/>
    <w:tmpl w:val="448E8C1C"/>
    <w:lvl w:ilvl="0" w:tplc="6CF0D60C">
      <w:start w:val="3"/>
      <w:numFmt w:val="decimal"/>
      <w:lvlText w:val="%1."/>
      <w:lvlJc w:val="left"/>
      <w:pPr>
        <w:ind w:left="1440" w:hanging="360"/>
      </w:pPr>
      <w:rPr>
        <w:rFonts w:hint="default"/>
      </w:rPr>
    </w:lvl>
    <w:lvl w:ilvl="1" w:tplc="6CF43264">
      <w:start w:val="3"/>
      <w:numFmt w:val="decimal"/>
      <w:lvlText w:val="%2."/>
      <w:lvlJc w:val="left"/>
      <w:pPr>
        <w:ind w:left="108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7576988"/>
    <w:multiLevelType w:val="hybridMultilevel"/>
    <w:tmpl w:val="4FDADB38"/>
    <w:lvl w:ilvl="0" w:tplc="FFFFFFFF">
      <w:start w:val="15"/>
      <w:numFmt w:val="decimal"/>
      <w:lvlText w:val="%1."/>
      <w:lvlJc w:val="left"/>
      <w:pPr>
        <w:ind w:left="1080" w:hanging="360"/>
      </w:pPr>
      <w:rPr>
        <w:rFonts w:hint="default"/>
      </w:rPr>
    </w:lvl>
    <w:lvl w:ilvl="1" w:tplc="20885CF2">
      <w:start w:val="7"/>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BB5BB8"/>
    <w:multiLevelType w:val="hybridMultilevel"/>
    <w:tmpl w:val="CAAA680E"/>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755F67"/>
    <w:multiLevelType w:val="hybridMultilevel"/>
    <w:tmpl w:val="CBE0EFA2"/>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74315E95"/>
    <w:multiLevelType w:val="hybridMultilevel"/>
    <w:tmpl w:val="FDAAF888"/>
    <w:lvl w:ilvl="0" w:tplc="FFFFFFF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63B0DB9"/>
    <w:multiLevelType w:val="hybridMultilevel"/>
    <w:tmpl w:val="A6185EBC"/>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734F72"/>
    <w:multiLevelType w:val="hybridMultilevel"/>
    <w:tmpl w:val="1598A63A"/>
    <w:lvl w:ilvl="0" w:tplc="57ACDBD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9732713">
    <w:abstractNumId w:val="4"/>
  </w:num>
  <w:num w:numId="2" w16cid:durableId="106238993">
    <w:abstractNumId w:val="12"/>
  </w:num>
  <w:num w:numId="3" w16cid:durableId="245071684">
    <w:abstractNumId w:val="14"/>
  </w:num>
  <w:num w:numId="4" w16cid:durableId="597182170">
    <w:abstractNumId w:val="11"/>
  </w:num>
  <w:num w:numId="5" w16cid:durableId="1374423004">
    <w:abstractNumId w:val="6"/>
  </w:num>
  <w:num w:numId="6" w16cid:durableId="868641715">
    <w:abstractNumId w:val="0"/>
  </w:num>
  <w:num w:numId="7" w16cid:durableId="1312325105">
    <w:abstractNumId w:val="2"/>
  </w:num>
  <w:num w:numId="8" w16cid:durableId="1134523161">
    <w:abstractNumId w:val="10"/>
  </w:num>
  <w:num w:numId="9" w16cid:durableId="491526348">
    <w:abstractNumId w:val="17"/>
  </w:num>
  <w:num w:numId="10" w16cid:durableId="1017729247">
    <w:abstractNumId w:val="9"/>
  </w:num>
  <w:num w:numId="11" w16cid:durableId="1985234843">
    <w:abstractNumId w:val="8"/>
  </w:num>
  <w:num w:numId="12" w16cid:durableId="380054286">
    <w:abstractNumId w:val="5"/>
  </w:num>
  <w:num w:numId="13" w16cid:durableId="2437136">
    <w:abstractNumId w:val="15"/>
  </w:num>
  <w:num w:numId="14" w16cid:durableId="2143960339">
    <w:abstractNumId w:val="3"/>
  </w:num>
  <w:num w:numId="15" w16cid:durableId="414011402">
    <w:abstractNumId w:val="16"/>
  </w:num>
  <w:num w:numId="16" w16cid:durableId="615253573">
    <w:abstractNumId w:val="7"/>
  </w:num>
  <w:num w:numId="17" w16cid:durableId="1418014355">
    <w:abstractNumId w:val="1"/>
  </w:num>
  <w:num w:numId="18" w16cid:durableId="201676524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AC"/>
    <w:rsid w:val="00057791"/>
    <w:rsid w:val="00073DF2"/>
    <w:rsid w:val="001069D4"/>
    <w:rsid w:val="001350E1"/>
    <w:rsid w:val="001575D2"/>
    <w:rsid w:val="001D096B"/>
    <w:rsid w:val="002144D8"/>
    <w:rsid w:val="00252466"/>
    <w:rsid w:val="00296A4A"/>
    <w:rsid w:val="002C5D96"/>
    <w:rsid w:val="00316F0B"/>
    <w:rsid w:val="003701E7"/>
    <w:rsid w:val="00385929"/>
    <w:rsid w:val="003F4055"/>
    <w:rsid w:val="00420097"/>
    <w:rsid w:val="00423FD0"/>
    <w:rsid w:val="00425C01"/>
    <w:rsid w:val="00454674"/>
    <w:rsid w:val="004842AC"/>
    <w:rsid w:val="005C314A"/>
    <w:rsid w:val="005F606D"/>
    <w:rsid w:val="005F78D9"/>
    <w:rsid w:val="006321DE"/>
    <w:rsid w:val="006A7928"/>
    <w:rsid w:val="00861A8A"/>
    <w:rsid w:val="008671AF"/>
    <w:rsid w:val="008E04D7"/>
    <w:rsid w:val="009B06C2"/>
    <w:rsid w:val="00A35D0A"/>
    <w:rsid w:val="00A70542"/>
    <w:rsid w:val="00A71D0E"/>
    <w:rsid w:val="00AA0BDA"/>
    <w:rsid w:val="00AE1EA0"/>
    <w:rsid w:val="00AE7C8B"/>
    <w:rsid w:val="00B43AEF"/>
    <w:rsid w:val="00B80801"/>
    <w:rsid w:val="00C47E76"/>
    <w:rsid w:val="00D62C1B"/>
    <w:rsid w:val="00D65B65"/>
    <w:rsid w:val="00D8570B"/>
    <w:rsid w:val="00DA7567"/>
    <w:rsid w:val="00E04E99"/>
    <w:rsid w:val="00EB043F"/>
    <w:rsid w:val="00EE120A"/>
    <w:rsid w:val="00EF4297"/>
    <w:rsid w:val="00F12D6F"/>
    <w:rsid w:val="00F75BA0"/>
    <w:rsid w:val="00F93F85"/>
    <w:rsid w:val="00FF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F7FAE"/>
  <w15:chartTrackingRefBased/>
  <w15:docId w15:val="{9A0D4289-CC3C-4693-A212-CC0057AD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AC"/>
    <w:pPr>
      <w:widowControl w:val="0"/>
      <w:autoSpaceDE w:val="0"/>
      <w:autoSpaceDN w:val="0"/>
      <w:spacing w:after="0" w:line="480" w:lineRule="auto"/>
      <w:ind w:firstLine="720"/>
    </w:pPr>
    <w:rPr>
      <w:rFonts w:ascii="Times New Roman" w:eastAsia="Times New Roman" w:hAnsi="Times New Roman" w:cs="Times New Roman"/>
    </w:rPr>
  </w:style>
  <w:style w:type="paragraph" w:styleId="Heading1">
    <w:name w:val="heading 1"/>
    <w:basedOn w:val="Normal"/>
    <w:link w:val="Heading1Char"/>
    <w:uiPriority w:val="9"/>
    <w:qFormat/>
    <w:rsid w:val="004842AC"/>
    <w:pPr>
      <w:outlineLvl w:val="0"/>
    </w:pPr>
    <w:rPr>
      <w:sz w:val="28"/>
      <w:szCs w:val="28"/>
    </w:rPr>
  </w:style>
  <w:style w:type="paragraph" w:styleId="Heading2">
    <w:name w:val="heading 2"/>
    <w:basedOn w:val="Normal"/>
    <w:link w:val="Heading2Char"/>
    <w:uiPriority w:val="9"/>
    <w:unhideWhenUsed/>
    <w:qFormat/>
    <w:rsid w:val="004842AC"/>
    <w:pPr>
      <w:keepNext/>
      <w:widowControl/>
      <w:ind w:firstLine="0"/>
      <w:outlineLvl w:val="1"/>
    </w:pPr>
    <w:rPr>
      <w:sz w:val="26"/>
      <w:szCs w:val="26"/>
    </w:rPr>
  </w:style>
  <w:style w:type="paragraph" w:styleId="Heading3">
    <w:name w:val="heading 3"/>
    <w:basedOn w:val="Normal"/>
    <w:link w:val="Heading3Char"/>
    <w:uiPriority w:val="9"/>
    <w:unhideWhenUsed/>
    <w:qFormat/>
    <w:rsid w:val="004842AC"/>
    <w:pPr>
      <w:keepNext/>
      <w:outlineLvl w:val="2"/>
    </w:pPr>
    <w:rPr>
      <w:b/>
      <w:bCs/>
      <w:sz w:val="24"/>
      <w:szCs w:val="24"/>
    </w:rPr>
  </w:style>
  <w:style w:type="paragraph" w:styleId="Heading4">
    <w:name w:val="heading 4"/>
    <w:basedOn w:val="Normal"/>
    <w:link w:val="Heading4Char"/>
    <w:uiPriority w:val="9"/>
    <w:unhideWhenUsed/>
    <w:qFormat/>
    <w:rsid w:val="004842AC"/>
    <w:pPr>
      <w:spacing w:before="74"/>
      <w:ind w:left="1360"/>
      <w:outlineLvl w:val="3"/>
    </w:pPr>
    <w:rPr>
      <w:b/>
      <w:bCs/>
      <w:i/>
      <w:iCs/>
      <w:sz w:val="24"/>
      <w:szCs w:val="24"/>
    </w:rPr>
  </w:style>
  <w:style w:type="paragraph" w:styleId="Heading5">
    <w:name w:val="heading 5"/>
    <w:basedOn w:val="Normal"/>
    <w:link w:val="Heading5Char"/>
    <w:uiPriority w:val="9"/>
    <w:unhideWhenUsed/>
    <w:qFormat/>
    <w:rsid w:val="004842AC"/>
    <w:pPr>
      <w:spacing w:line="246" w:lineRule="exact"/>
      <w:ind w:left="1360"/>
      <w:outlineLvl w:val="4"/>
    </w:pPr>
    <w:rPr>
      <w:b/>
      <w:bCs/>
    </w:rPr>
  </w:style>
  <w:style w:type="paragraph" w:styleId="Heading6">
    <w:name w:val="heading 6"/>
    <w:basedOn w:val="Normal"/>
    <w:link w:val="Heading6Char"/>
    <w:uiPriority w:val="9"/>
    <w:unhideWhenUsed/>
    <w:qFormat/>
    <w:rsid w:val="004842AC"/>
    <w:pPr>
      <w:ind w:left="136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2AC"/>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4842AC"/>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4842A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4842AC"/>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rsid w:val="004842AC"/>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4842AC"/>
    <w:rPr>
      <w:rFonts w:ascii="Times New Roman" w:eastAsia="Times New Roman" w:hAnsi="Times New Roman" w:cs="Times New Roman"/>
      <w:b/>
      <w:bCs/>
      <w:i/>
      <w:iCs/>
    </w:rPr>
  </w:style>
  <w:style w:type="paragraph" w:styleId="BodyText">
    <w:name w:val="Body Text"/>
    <w:basedOn w:val="Normal"/>
    <w:link w:val="BodyTextChar"/>
    <w:uiPriority w:val="1"/>
    <w:qFormat/>
    <w:rsid w:val="004842AC"/>
    <w:rPr>
      <w:sz w:val="24"/>
    </w:rPr>
  </w:style>
  <w:style w:type="character" w:customStyle="1" w:styleId="BodyTextChar">
    <w:name w:val="Body Text Char"/>
    <w:basedOn w:val="DefaultParagraphFont"/>
    <w:link w:val="BodyText"/>
    <w:uiPriority w:val="1"/>
    <w:rsid w:val="004842AC"/>
    <w:rPr>
      <w:rFonts w:ascii="Times New Roman" w:eastAsia="Times New Roman" w:hAnsi="Times New Roman" w:cs="Times New Roman"/>
      <w:sz w:val="24"/>
    </w:rPr>
  </w:style>
  <w:style w:type="paragraph" w:styleId="Title">
    <w:name w:val="Title"/>
    <w:basedOn w:val="Normal"/>
    <w:link w:val="TitleChar"/>
    <w:uiPriority w:val="10"/>
    <w:qFormat/>
    <w:rsid w:val="004842AC"/>
    <w:pPr>
      <w:spacing w:before="233"/>
      <w:ind w:left="1345" w:right="1185"/>
      <w:jc w:val="center"/>
    </w:pPr>
    <w:rPr>
      <w:b/>
      <w:bCs/>
      <w:i/>
      <w:iCs/>
      <w:sz w:val="40"/>
      <w:szCs w:val="40"/>
    </w:rPr>
  </w:style>
  <w:style w:type="character" w:customStyle="1" w:styleId="TitleChar">
    <w:name w:val="Title Char"/>
    <w:basedOn w:val="DefaultParagraphFont"/>
    <w:link w:val="Title"/>
    <w:uiPriority w:val="10"/>
    <w:rsid w:val="004842AC"/>
    <w:rPr>
      <w:rFonts w:ascii="Times New Roman" w:eastAsia="Times New Roman" w:hAnsi="Times New Roman" w:cs="Times New Roman"/>
      <w:b/>
      <w:bCs/>
      <w:i/>
      <w:iCs/>
      <w:sz w:val="40"/>
      <w:szCs w:val="40"/>
    </w:rPr>
  </w:style>
  <w:style w:type="paragraph" w:styleId="ListParagraph">
    <w:name w:val="List Paragraph"/>
    <w:basedOn w:val="Normal"/>
    <w:uiPriority w:val="34"/>
    <w:qFormat/>
    <w:rsid w:val="004842AC"/>
    <w:pPr>
      <w:ind w:left="2140" w:hanging="420"/>
    </w:pPr>
  </w:style>
  <w:style w:type="paragraph" w:customStyle="1" w:styleId="TableParagraph">
    <w:name w:val="Table Paragraph"/>
    <w:basedOn w:val="Normal"/>
    <w:uiPriority w:val="1"/>
    <w:qFormat/>
    <w:rsid w:val="004842AC"/>
    <w:pPr>
      <w:spacing w:before="7" w:line="273" w:lineRule="exact"/>
      <w:ind w:left="50"/>
    </w:pPr>
  </w:style>
  <w:style w:type="paragraph" w:styleId="Header">
    <w:name w:val="header"/>
    <w:basedOn w:val="Normal"/>
    <w:link w:val="HeaderChar"/>
    <w:uiPriority w:val="99"/>
    <w:unhideWhenUsed/>
    <w:rsid w:val="004842AC"/>
    <w:pPr>
      <w:tabs>
        <w:tab w:val="center" w:pos="4680"/>
        <w:tab w:val="right" w:pos="9360"/>
      </w:tabs>
    </w:pPr>
  </w:style>
  <w:style w:type="character" w:customStyle="1" w:styleId="HeaderChar">
    <w:name w:val="Header Char"/>
    <w:basedOn w:val="DefaultParagraphFont"/>
    <w:link w:val="Header"/>
    <w:uiPriority w:val="99"/>
    <w:rsid w:val="004842AC"/>
    <w:rPr>
      <w:rFonts w:ascii="Times New Roman" w:eastAsia="Times New Roman" w:hAnsi="Times New Roman" w:cs="Times New Roman"/>
    </w:rPr>
  </w:style>
  <w:style w:type="paragraph" w:styleId="Footer">
    <w:name w:val="footer"/>
    <w:basedOn w:val="Normal"/>
    <w:link w:val="FooterChar"/>
    <w:uiPriority w:val="99"/>
    <w:unhideWhenUsed/>
    <w:rsid w:val="004842AC"/>
    <w:pPr>
      <w:tabs>
        <w:tab w:val="center" w:pos="4680"/>
        <w:tab w:val="right" w:pos="9360"/>
      </w:tabs>
    </w:pPr>
  </w:style>
  <w:style w:type="character" w:customStyle="1" w:styleId="FooterChar">
    <w:name w:val="Footer Char"/>
    <w:basedOn w:val="DefaultParagraphFont"/>
    <w:link w:val="Footer"/>
    <w:uiPriority w:val="99"/>
    <w:rsid w:val="004842A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842AC"/>
    <w:rPr>
      <w:sz w:val="16"/>
      <w:szCs w:val="16"/>
    </w:rPr>
  </w:style>
  <w:style w:type="paragraph" w:styleId="CommentText">
    <w:name w:val="annotation text"/>
    <w:basedOn w:val="Normal"/>
    <w:link w:val="CommentTextChar"/>
    <w:uiPriority w:val="99"/>
    <w:unhideWhenUsed/>
    <w:rsid w:val="004842AC"/>
    <w:rPr>
      <w:sz w:val="20"/>
      <w:szCs w:val="20"/>
    </w:rPr>
  </w:style>
  <w:style w:type="character" w:customStyle="1" w:styleId="CommentTextChar">
    <w:name w:val="Comment Text Char"/>
    <w:basedOn w:val="DefaultParagraphFont"/>
    <w:link w:val="CommentText"/>
    <w:uiPriority w:val="99"/>
    <w:rsid w:val="004842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2AC"/>
    <w:rPr>
      <w:b/>
      <w:bCs/>
    </w:rPr>
  </w:style>
  <w:style w:type="character" w:customStyle="1" w:styleId="CommentSubjectChar">
    <w:name w:val="Comment Subject Char"/>
    <w:basedOn w:val="CommentTextChar"/>
    <w:link w:val="CommentSubject"/>
    <w:uiPriority w:val="99"/>
    <w:semiHidden/>
    <w:rsid w:val="004842A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842AC"/>
    <w:rPr>
      <w:color w:val="0563C1" w:themeColor="hyperlink"/>
      <w:u w:val="single"/>
    </w:rPr>
  </w:style>
  <w:style w:type="character" w:styleId="Strong">
    <w:name w:val="Strong"/>
    <w:basedOn w:val="DefaultParagraphFont"/>
    <w:uiPriority w:val="22"/>
    <w:qFormat/>
    <w:rsid w:val="004842AC"/>
    <w:rPr>
      <w:b/>
      <w:bCs/>
    </w:rPr>
  </w:style>
  <w:style w:type="paragraph" w:styleId="NormalWeb">
    <w:name w:val="Normal (Web)"/>
    <w:basedOn w:val="Normal"/>
    <w:uiPriority w:val="99"/>
    <w:unhideWhenUsed/>
    <w:rsid w:val="004842AC"/>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4842AC"/>
    <w:rPr>
      <w:i/>
      <w:iCs/>
    </w:rPr>
  </w:style>
  <w:style w:type="character" w:styleId="UnresolvedMention">
    <w:name w:val="Unresolved Mention"/>
    <w:basedOn w:val="DefaultParagraphFont"/>
    <w:uiPriority w:val="99"/>
    <w:semiHidden/>
    <w:unhideWhenUsed/>
    <w:rsid w:val="004842AC"/>
    <w:rPr>
      <w:color w:val="605E5C"/>
      <w:shd w:val="clear" w:color="auto" w:fill="E1DFDD"/>
    </w:rPr>
  </w:style>
  <w:style w:type="paragraph" w:styleId="Revision">
    <w:name w:val="Revision"/>
    <w:hidden/>
    <w:uiPriority w:val="99"/>
    <w:semiHidden/>
    <w:rsid w:val="004842AC"/>
    <w:pPr>
      <w:spacing w:after="0" w:line="240" w:lineRule="auto"/>
    </w:pPr>
    <w:rPr>
      <w:rFonts w:ascii="Times New Roman" w:eastAsia="Times New Roman" w:hAnsi="Times New Roman" w:cs="Times New Roman"/>
    </w:rPr>
  </w:style>
  <w:style w:type="paragraph" w:customStyle="1" w:styleId="trt0xe">
    <w:name w:val="trt0xe"/>
    <w:basedOn w:val="Normal"/>
    <w:rsid w:val="004842AC"/>
    <w:pPr>
      <w:widowControl/>
      <w:autoSpaceDE/>
      <w:autoSpaceDN/>
      <w:spacing w:before="100" w:beforeAutospacing="1" w:after="100" w:afterAutospacing="1"/>
    </w:pPr>
    <w:rPr>
      <w:sz w:val="24"/>
      <w:szCs w:val="24"/>
    </w:rPr>
  </w:style>
  <w:style w:type="paragraph" w:customStyle="1" w:styleId="BodyB">
    <w:name w:val="Body B"/>
    <w:rsid w:val="004842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NoSpacing">
    <w:name w:val="No Spacing"/>
    <w:uiPriority w:val="1"/>
    <w:qFormat/>
    <w:rsid w:val="004842AC"/>
    <w:pPr>
      <w:widowControl w:val="0"/>
      <w:autoSpaceDE w:val="0"/>
      <w:autoSpaceDN w:val="0"/>
      <w:spacing w:after="0" w:line="240" w:lineRule="auto"/>
    </w:pPr>
    <w:rPr>
      <w:rFonts w:ascii="Times New Roman" w:eastAsia="Times New Roman" w:hAnsi="Times New Roman" w:cs="Times New Roman"/>
    </w:rPr>
  </w:style>
  <w:style w:type="character" w:customStyle="1" w:styleId="one-click-content">
    <w:name w:val="one-click-content"/>
    <w:basedOn w:val="DefaultParagraphFont"/>
    <w:rsid w:val="004842AC"/>
  </w:style>
  <w:style w:type="character" w:customStyle="1" w:styleId="luna-label">
    <w:name w:val="luna-label"/>
    <w:basedOn w:val="DefaultParagraphFont"/>
    <w:rsid w:val="004842AC"/>
  </w:style>
  <w:style w:type="character" w:styleId="FollowedHyperlink">
    <w:name w:val="FollowedHyperlink"/>
    <w:basedOn w:val="DefaultParagraphFont"/>
    <w:uiPriority w:val="99"/>
    <w:semiHidden/>
    <w:unhideWhenUsed/>
    <w:rsid w:val="004842AC"/>
    <w:rPr>
      <w:color w:val="954F72" w:themeColor="followedHyperlink"/>
      <w:u w:val="single"/>
    </w:rPr>
  </w:style>
  <w:style w:type="character" w:styleId="PageNumber">
    <w:name w:val="page number"/>
    <w:basedOn w:val="DefaultParagraphFont"/>
    <w:uiPriority w:val="99"/>
    <w:semiHidden/>
    <w:unhideWhenUsed/>
    <w:rsid w:val="004842AC"/>
  </w:style>
  <w:style w:type="paragraph" w:styleId="EndnoteText">
    <w:name w:val="endnote text"/>
    <w:basedOn w:val="Normal"/>
    <w:link w:val="EndnoteTextChar"/>
    <w:uiPriority w:val="99"/>
    <w:semiHidden/>
    <w:unhideWhenUsed/>
    <w:rsid w:val="004842AC"/>
    <w:rPr>
      <w:sz w:val="20"/>
      <w:szCs w:val="20"/>
    </w:rPr>
  </w:style>
  <w:style w:type="character" w:customStyle="1" w:styleId="EndnoteTextChar">
    <w:name w:val="Endnote Text Char"/>
    <w:basedOn w:val="DefaultParagraphFont"/>
    <w:link w:val="EndnoteText"/>
    <w:uiPriority w:val="99"/>
    <w:semiHidden/>
    <w:rsid w:val="004842A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842AC"/>
    <w:rPr>
      <w:vertAlign w:val="superscript"/>
    </w:rPr>
  </w:style>
  <w:style w:type="paragraph" w:styleId="TOCHeading">
    <w:name w:val="TOC Heading"/>
    <w:basedOn w:val="Heading1"/>
    <w:next w:val="Normal"/>
    <w:uiPriority w:val="39"/>
    <w:unhideWhenUsed/>
    <w:qFormat/>
    <w:rsid w:val="004842AC"/>
    <w:pPr>
      <w:keepNext/>
      <w:keepLines/>
      <w:widowControl/>
      <w:autoSpaceDE/>
      <w:autoSpaceDN/>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842AC"/>
    <w:pPr>
      <w:tabs>
        <w:tab w:val="right" w:leader="dot" w:pos="9350"/>
      </w:tabs>
      <w:spacing w:after="100" w:line="240" w:lineRule="auto"/>
      <w:ind w:firstLine="0"/>
    </w:pPr>
  </w:style>
  <w:style w:type="paragraph" w:styleId="TOC2">
    <w:name w:val="toc 2"/>
    <w:basedOn w:val="Normal"/>
    <w:next w:val="Normal"/>
    <w:autoRedefine/>
    <w:uiPriority w:val="39"/>
    <w:unhideWhenUsed/>
    <w:rsid w:val="004842AC"/>
    <w:pPr>
      <w:tabs>
        <w:tab w:val="right" w:leader="dot" w:pos="9350"/>
      </w:tabs>
      <w:spacing w:after="100" w:line="240" w:lineRule="auto"/>
      <w:ind w:left="216" w:firstLine="0"/>
    </w:pPr>
  </w:style>
  <w:style w:type="paragraph" w:styleId="TOC3">
    <w:name w:val="toc 3"/>
    <w:basedOn w:val="Normal"/>
    <w:next w:val="Normal"/>
    <w:autoRedefine/>
    <w:uiPriority w:val="39"/>
    <w:unhideWhenUsed/>
    <w:rsid w:val="004842AC"/>
    <w:pPr>
      <w:tabs>
        <w:tab w:val="right" w:leader="dot" w:pos="9350"/>
      </w:tabs>
      <w:spacing w:after="100" w:line="240" w:lineRule="auto"/>
      <w:ind w:left="446" w:firstLine="0"/>
    </w:pPr>
  </w:style>
  <w:style w:type="paragraph" w:styleId="IntenseQuote">
    <w:name w:val="Intense Quote"/>
    <w:basedOn w:val="Normal"/>
    <w:next w:val="Normal"/>
    <w:link w:val="IntenseQuoteChar"/>
    <w:uiPriority w:val="30"/>
    <w:qFormat/>
    <w:rsid w:val="004842AC"/>
    <w:pPr>
      <w:pBdr>
        <w:top w:val="single" w:sz="4" w:space="10" w:color="4472C4" w:themeColor="accent1"/>
        <w:bottom w:val="single" w:sz="4" w:space="10" w:color="4472C4" w:themeColor="accent1"/>
      </w:pBdr>
      <w:spacing w:before="360" w:after="360"/>
      <w:ind w:left="864" w:right="864"/>
      <w:jc w:val="center"/>
    </w:pPr>
    <w:rPr>
      <w:i/>
      <w:iCs/>
      <w:color w:val="4472C4" w:themeColor="accent1"/>
      <w:sz w:val="24"/>
    </w:rPr>
  </w:style>
  <w:style w:type="character" w:customStyle="1" w:styleId="IntenseQuoteChar">
    <w:name w:val="Intense Quote Char"/>
    <w:basedOn w:val="DefaultParagraphFont"/>
    <w:link w:val="IntenseQuote"/>
    <w:uiPriority w:val="30"/>
    <w:rsid w:val="004842AC"/>
    <w:rPr>
      <w:rFonts w:ascii="Times New Roman" w:eastAsia="Times New Roman" w:hAnsi="Times New Roman" w:cs="Times New Roman"/>
      <w:i/>
      <w:iCs/>
      <w:color w:val="4472C4" w:themeColor="accent1"/>
      <w:sz w:val="24"/>
    </w:rPr>
  </w:style>
  <w:style w:type="paragraph" w:styleId="Quote">
    <w:name w:val="Quote"/>
    <w:basedOn w:val="Normal"/>
    <w:next w:val="Normal"/>
    <w:link w:val="QuoteChar"/>
    <w:uiPriority w:val="29"/>
    <w:qFormat/>
    <w:rsid w:val="004842AC"/>
    <w:pPr>
      <w:pBdr>
        <w:top w:val="single" w:sz="4" w:space="6" w:color="auto" w:shadow="1"/>
        <w:left w:val="single" w:sz="4" w:space="6" w:color="auto" w:shadow="1"/>
        <w:bottom w:val="single" w:sz="4" w:space="12" w:color="auto" w:shadow="1"/>
        <w:right w:val="single" w:sz="4" w:space="6" w:color="auto" w:shadow="1"/>
      </w:pBdr>
      <w:spacing w:before="240" w:after="240"/>
      <w:ind w:left="864" w:right="864"/>
    </w:pPr>
    <w:rPr>
      <w:iCs/>
      <w:color w:val="404040" w:themeColor="text1" w:themeTint="BF"/>
      <w:sz w:val="24"/>
    </w:rPr>
  </w:style>
  <w:style w:type="character" w:customStyle="1" w:styleId="QuoteChar">
    <w:name w:val="Quote Char"/>
    <w:basedOn w:val="DefaultParagraphFont"/>
    <w:link w:val="Quote"/>
    <w:uiPriority w:val="29"/>
    <w:rsid w:val="004842AC"/>
    <w:rPr>
      <w:rFonts w:ascii="Times New Roman" w:eastAsia="Times New Roman" w:hAnsi="Times New Roman" w:cs="Times New Roman"/>
      <w:iCs/>
      <w:color w:val="404040" w:themeColor="text1" w:themeTint="BF"/>
      <w:sz w:val="24"/>
    </w:rPr>
  </w:style>
  <w:style w:type="paragraph" w:styleId="TOC4">
    <w:name w:val="toc 4"/>
    <w:basedOn w:val="Normal"/>
    <w:next w:val="Normal"/>
    <w:autoRedefine/>
    <w:uiPriority w:val="39"/>
    <w:unhideWhenUsed/>
    <w:rsid w:val="004842AC"/>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4842AC"/>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842AC"/>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842AC"/>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842AC"/>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842AC"/>
    <w:pPr>
      <w:widowControl/>
      <w:autoSpaceDE/>
      <w:autoSpaceDN/>
      <w:spacing w:after="100" w:line="259" w:lineRule="auto"/>
      <w:ind w:left="1760"/>
    </w:pPr>
    <w:rPr>
      <w:rFonts w:asciiTheme="minorHAnsi" w:eastAsiaTheme="minorEastAsia" w:hAnsiTheme="minorHAnsi" w:cstheme="minorBidi"/>
    </w:rPr>
  </w:style>
  <w:style w:type="character" w:customStyle="1" w:styleId="dttext">
    <w:name w:val="dttext"/>
    <w:basedOn w:val="DefaultParagraphFont"/>
    <w:rsid w:val="004842AC"/>
  </w:style>
  <w:style w:type="character" w:customStyle="1" w:styleId="sdsense">
    <w:name w:val="sdsense"/>
    <w:basedOn w:val="DefaultParagraphFont"/>
    <w:rsid w:val="004842AC"/>
  </w:style>
  <w:style w:type="character" w:customStyle="1" w:styleId="sd">
    <w:name w:val="sd"/>
    <w:basedOn w:val="DefaultParagraphFont"/>
    <w:rsid w:val="004842AC"/>
  </w:style>
  <w:style w:type="character" w:customStyle="1" w:styleId="num">
    <w:name w:val="num"/>
    <w:basedOn w:val="DefaultParagraphFont"/>
    <w:rsid w:val="004842AC"/>
  </w:style>
  <w:style w:type="table" w:styleId="TableGrid">
    <w:name w:val="Table Grid"/>
    <w:basedOn w:val="TableNormal"/>
    <w:uiPriority w:val="39"/>
    <w:rsid w:val="004842A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842AC"/>
    <w:rPr>
      <w:rFonts w:ascii="Segoe UI" w:hAnsi="Segoe UI" w:cs="Segoe UI" w:hint="default"/>
      <w:color w:val="4D5156"/>
      <w:sz w:val="18"/>
      <w:szCs w:val="18"/>
    </w:rPr>
  </w:style>
  <w:style w:type="paragraph" w:customStyle="1" w:styleId="comp">
    <w:name w:val="comp"/>
    <w:basedOn w:val="Normal"/>
    <w:rsid w:val="004842AC"/>
    <w:pPr>
      <w:widowControl/>
      <w:autoSpaceDE/>
      <w:autoSpaceDN/>
      <w:spacing w:before="100" w:beforeAutospacing="1" w:after="100" w:afterAutospacing="1" w:line="240" w:lineRule="auto"/>
      <w:ind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CDDEC-04CD-4013-82EB-3F3914DC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Swanson</dc:creator>
  <cp:keywords/>
  <dc:description/>
  <cp:lastModifiedBy>Corey Radman</cp:lastModifiedBy>
  <cp:revision>2</cp:revision>
  <dcterms:created xsi:type="dcterms:W3CDTF">2022-10-26T18:27:00Z</dcterms:created>
  <dcterms:modified xsi:type="dcterms:W3CDTF">2022-10-26T18:27:00Z</dcterms:modified>
</cp:coreProperties>
</file>